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hanging="421" w:hangingChars="131"/>
        <w:jc w:val="right"/>
        <w:rPr>
          <w:rFonts w:hint="default" w:ascii="宋体" w:hAnsi="宋体" w:eastAsia="黑体"/>
          <w:b/>
          <w:color w:val="auto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WLT-2022-DXBJ-011</w:t>
      </w:r>
    </w:p>
    <w:p>
      <w:pPr>
        <w:ind w:left="420"/>
        <w:jc w:val="center"/>
        <w:rPr>
          <w:rFonts w:ascii="宋体" w:hAnsi="宋体"/>
          <w:b/>
          <w:sz w:val="72"/>
          <w:szCs w:val="72"/>
        </w:rPr>
      </w:pPr>
    </w:p>
    <w:p>
      <w:pPr>
        <w:ind w:left="420"/>
        <w:jc w:val="center"/>
        <w:rPr>
          <w:rFonts w:ascii="宋体" w:hAnsi="宋体"/>
          <w:b/>
          <w:sz w:val="44"/>
          <w:szCs w:val="44"/>
        </w:rPr>
      </w:pPr>
    </w:p>
    <w:p>
      <w:pPr>
        <w:ind w:left="420"/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color w:val="auto"/>
          <w:sz w:val="44"/>
          <w:szCs w:val="44"/>
        </w:rPr>
      </w:pPr>
      <w:r>
        <w:rPr>
          <w:rFonts w:hint="eastAsia" w:ascii="宋体" w:hAnsi="宋体" w:cs="宋体"/>
          <w:b/>
          <w:color w:val="auto"/>
          <w:sz w:val="44"/>
          <w:szCs w:val="44"/>
        </w:rPr>
        <w:t>神东天隆集团股份有限公司</w:t>
      </w:r>
    </w:p>
    <w:p>
      <w:pPr>
        <w:jc w:val="center"/>
        <w:rPr>
          <w:rFonts w:hint="eastAsia" w:ascii="宋体" w:hAnsi="宋体" w:cs="宋体"/>
          <w:b/>
          <w:color w:val="auto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武家塔露天煤矿</w:t>
      </w:r>
    </w:p>
    <w:p>
      <w:pPr>
        <w:jc w:val="center"/>
        <w:rPr>
          <w:rFonts w:hint="default" w:ascii="宋体" w:hAnsi="宋体" w:eastAsia="宋体" w:cs="宋体"/>
          <w:b/>
          <w:bCs/>
          <w:color w:val="auto"/>
          <w:w w:val="8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w w:val="80"/>
          <w:sz w:val="44"/>
          <w:szCs w:val="44"/>
        </w:rPr>
        <w:t>关于购置</w:t>
      </w:r>
      <w:r>
        <w:rPr>
          <w:rFonts w:hint="eastAsia" w:ascii="宋体" w:hAnsi="宋体" w:eastAsia="宋体" w:cs="宋体"/>
          <w:b/>
          <w:bCs/>
          <w:color w:val="auto"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color w:val="auto"/>
          <w:w w:val="80"/>
          <w:sz w:val="44"/>
          <w:szCs w:val="44"/>
          <w:lang w:val="en-US" w:eastAsia="zh-CN"/>
        </w:rPr>
        <w:t>ZGYX460钻机</w:t>
      </w:r>
      <w:r>
        <w:rPr>
          <w:rFonts w:hint="eastAsia" w:asciiTheme="minorEastAsia" w:hAnsiTheme="minorEastAsia" w:eastAsiaTheme="minorEastAsia" w:cstheme="minorEastAsia"/>
          <w:color w:val="000000"/>
          <w:sz w:val="44"/>
          <w:szCs w:val="44"/>
        </w:rPr>
        <w:t>HR2</w:t>
      </w:r>
      <w:r>
        <w:rPr>
          <w:rFonts w:hint="eastAsia" w:ascii="宋体" w:hAnsi="宋体" w:cs="宋体"/>
          <w:b/>
          <w:bCs/>
          <w:color w:val="auto"/>
          <w:w w:val="80"/>
          <w:sz w:val="44"/>
          <w:szCs w:val="44"/>
          <w:lang w:val="en-US" w:eastAsia="zh-CN"/>
        </w:rPr>
        <w:t>型空压机主机的大型部件</w:t>
      </w:r>
    </w:p>
    <w:p>
      <w:pPr>
        <w:jc w:val="center"/>
        <w:rPr>
          <w:rFonts w:ascii="宋体" w:hAnsi="宋体" w:cs="宋体"/>
          <w:b/>
          <w:bCs/>
          <w:color w:val="auto"/>
          <w:w w:val="80"/>
          <w:sz w:val="36"/>
          <w:szCs w:val="36"/>
        </w:rPr>
      </w:pPr>
    </w:p>
    <w:p>
      <w:pPr>
        <w:jc w:val="center"/>
        <w:rPr>
          <w:rFonts w:ascii="宋体" w:hAnsi="宋体" w:cs="宋体"/>
          <w:b/>
          <w:color w:val="auto"/>
          <w:sz w:val="36"/>
          <w:szCs w:val="36"/>
        </w:rPr>
      </w:pPr>
    </w:p>
    <w:p>
      <w:pPr>
        <w:jc w:val="center"/>
        <w:rPr>
          <w:rFonts w:ascii="宋体" w:hAnsi="宋体" w:cs="宋体"/>
          <w:b/>
          <w:color w:val="auto"/>
          <w:sz w:val="36"/>
          <w:szCs w:val="36"/>
        </w:rPr>
      </w:pPr>
    </w:p>
    <w:p>
      <w:pPr>
        <w:jc w:val="center"/>
        <w:rPr>
          <w:rFonts w:ascii="宋体" w:hAnsi="宋体" w:cs="宋体"/>
          <w:b/>
          <w:sz w:val="96"/>
          <w:szCs w:val="96"/>
        </w:rPr>
      </w:pPr>
      <w:r>
        <w:rPr>
          <w:rFonts w:hint="eastAsia" w:ascii="宋体" w:hAnsi="宋体" w:cs="宋体"/>
          <w:b/>
          <w:sz w:val="84"/>
          <w:szCs w:val="84"/>
        </w:rPr>
        <w:t>技 术 要 求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sz w:val="32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使用方：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内蒙古神东天隆集团股份有限公司武家塔露天煤矿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321" w:firstLineChars="100"/>
        <w:textAlignment w:val="auto"/>
        <w:rPr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</w:rPr>
        <w:t xml:space="preserve">                                </w:t>
      </w:r>
      <w:r>
        <w:rPr>
          <w:rFonts w:hint="eastAsia"/>
          <w:sz w:val="32"/>
          <w:szCs w:val="32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Cs/>
          <w:sz w:val="32"/>
          <w:szCs w:val="21"/>
        </w:rPr>
      </w:pPr>
      <w:r>
        <w:rPr>
          <w:rFonts w:ascii="宋体" w:hAnsi="宋体"/>
          <w:bCs/>
          <w:sz w:val="32"/>
          <w:szCs w:val="21"/>
        </w:rPr>
        <w:t>20</w:t>
      </w:r>
      <w:r>
        <w:rPr>
          <w:rFonts w:hint="eastAsia" w:ascii="宋体" w:hAnsi="宋体"/>
          <w:bCs/>
          <w:sz w:val="32"/>
          <w:szCs w:val="21"/>
        </w:rPr>
        <w:t>22</w:t>
      </w:r>
      <w:r>
        <w:rPr>
          <w:rFonts w:ascii="宋体" w:hAnsi="宋体"/>
          <w:bCs/>
          <w:sz w:val="32"/>
          <w:szCs w:val="21"/>
        </w:rPr>
        <w:t>年</w:t>
      </w:r>
      <w:r>
        <w:rPr>
          <w:rFonts w:hint="eastAsia" w:ascii="宋体" w:hAnsi="宋体"/>
          <w:bCs/>
          <w:sz w:val="32"/>
          <w:szCs w:val="21"/>
          <w:lang w:val="en-US" w:eastAsia="zh-CN"/>
        </w:rPr>
        <w:t>6</w:t>
      </w:r>
      <w:r>
        <w:rPr>
          <w:rFonts w:ascii="宋体" w:hAnsi="宋体"/>
          <w:bCs/>
          <w:sz w:val="32"/>
          <w:szCs w:val="21"/>
        </w:rPr>
        <w:t>月</w:t>
      </w:r>
      <w:r>
        <w:rPr>
          <w:rFonts w:hint="eastAsia" w:ascii="宋体" w:hAnsi="宋体"/>
          <w:bCs/>
          <w:sz w:val="32"/>
          <w:szCs w:val="21"/>
          <w:lang w:val="en-US" w:eastAsia="zh-CN"/>
        </w:rPr>
        <w:t>29</w:t>
      </w:r>
      <w:r>
        <w:rPr>
          <w:rFonts w:ascii="宋体" w:hAnsi="宋体"/>
          <w:bCs/>
          <w:sz w:val="32"/>
          <w:szCs w:val="21"/>
        </w:rPr>
        <w:t>日</w:t>
      </w:r>
    </w:p>
    <w:p>
      <w:pPr>
        <w:jc w:val="both"/>
        <w:rPr>
          <w:rFonts w:ascii="宋体" w:hAnsi="宋体" w:cs="宋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420"/>
        </w:tabs>
        <w:ind w:firstLine="6104" w:firstLineChars="1900"/>
        <w:jc w:val="both"/>
        <w:rPr>
          <w:rFonts w:hint="default" w:ascii="宋体" w:hAnsi="宋体" w:eastAsia="黑体"/>
          <w:b/>
          <w:color w:val="auto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WLT-2022-DXBJ-011</w:t>
      </w:r>
    </w:p>
    <w:p>
      <w:pPr>
        <w:jc w:val="right"/>
        <w:rPr>
          <w:rFonts w:hint="eastAsia" w:eastAsia="黑体"/>
          <w:color w:val="FF0000"/>
          <w:sz w:val="32"/>
          <w:szCs w:val="32"/>
          <w:lang w:val="en-US" w:eastAsia="zh-CN"/>
        </w:rPr>
      </w:pPr>
    </w:p>
    <w:p>
      <w:pPr>
        <w:spacing w:before="312" w:beforeLines="100" w:after="312" w:afterLines="100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技 术 要 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default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使用方：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内蒙古神东天隆集团股份有限公司武家塔露天煤矿</w:t>
      </w:r>
    </w:p>
    <w:p>
      <w:pPr>
        <w:pStyle w:val="8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2"/>
        <w:ind w:firstLine="643" w:firstLineChars="200"/>
        <w:rPr>
          <w:rFonts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一、基本信息：</w:t>
      </w:r>
    </w:p>
    <w:tbl>
      <w:tblPr>
        <w:tblStyle w:val="9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550"/>
        <w:gridCol w:w="1454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vAlign w:val="center"/>
          </w:tcPr>
          <w:p>
            <w:pPr>
              <w:ind w:right="-63" w:rightChars="-3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名称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规格型号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位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数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量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资金来源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交（提）货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空压机主机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HR2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台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专项</w:t>
            </w:r>
          </w:p>
        </w:tc>
        <w:tc>
          <w:tcPr>
            <w:tcW w:w="26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武家塔露天煤矿</w:t>
            </w:r>
            <w:bookmarkStart w:id="0" w:name="_GoBack"/>
            <w:bookmarkEnd w:id="0"/>
          </w:p>
        </w:tc>
      </w:tr>
    </w:tbl>
    <w:p>
      <w:pPr>
        <w:rPr>
          <w:rFonts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firstLine="643"/>
        <w:rPr>
          <w:rFonts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基本参数：</w:t>
      </w:r>
    </w:p>
    <w:p>
      <w:pPr>
        <w:pStyle w:val="8"/>
        <w:numPr>
          <w:ilvl w:val="0"/>
          <w:numId w:val="2"/>
        </w:numPr>
        <w:ind w:left="0" w:leftChars="0" w:firstLine="64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排风量：&gt;</w:t>
      </w:r>
      <w:r>
        <w:rPr>
          <w:rFonts w:asciiTheme="minorEastAsia" w:hAnsiTheme="minorEastAsia" w:eastAsiaTheme="minorEastAsia" w:cstheme="minorEastAsia"/>
          <w:color w:val="auto"/>
          <w:sz w:val="32"/>
          <w:szCs w:val="32"/>
        </w:rPr>
        <w:t>=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2</w:t>
      </w:r>
      <w:r>
        <w:rPr>
          <w:rFonts w:asciiTheme="minorEastAsia" w:hAnsiTheme="minorEastAsia" w:eastAsiaTheme="minorEastAsia" w:cstheme="minorEastAsia"/>
          <w:color w:val="auto"/>
          <w:sz w:val="32"/>
          <w:szCs w:val="32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m³/min</w:t>
      </w:r>
    </w:p>
    <w:p>
      <w:pPr>
        <w:pStyle w:val="8"/>
        <w:numPr>
          <w:ilvl w:val="0"/>
          <w:numId w:val="2"/>
        </w:numPr>
        <w:ind w:left="0" w:leftChars="0" w:firstLine="64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制造厂商：英格索兰</w:t>
      </w:r>
    </w:p>
    <w:p>
      <w:pPr>
        <w:pStyle w:val="8"/>
        <w:numPr>
          <w:ilvl w:val="0"/>
          <w:numId w:val="2"/>
        </w:numPr>
        <w:ind w:left="0" w:leftChars="0" w:firstLine="64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最大压力：24bar</w:t>
      </w:r>
    </w:p>
    <w:p>
      <w:pPr>
        <w:pStyle w:val="8"/>
        <w:numPr>
          <w:ilvl w:val="0"/>
          <w:numId w:val="2"/>
        </w:numPr>
        <w:ind w:left="0" w:leftChars="0" w:firstLine="64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参考型号：H</w:t>
      </w:r>
      <w:r>
        <w:rPr>
          <w:rFonts w:asciiTheme="minorEastAsia" w:hAnsiTheme="minorEastAsia" w:eastAsiaTheme="minorEastAsia" w:cstheme="minorEastAsia"/>
          <w:color w:val="auto"/>
          <w:sz w:val="32"/>
          <w:szCs w:val="32"/>
        </w:rPr>
        <w:t>R2</w:t>
      </w:r>
    </w:p>
    <w:p>
      <w:pPr>
        <w:pStyle w:val="8"/>
        <w:numPr>
          <w:ilvl w:val="0"/>
          <w:numId w:val="1"/>
        </w:numPr>
        <w:ind w:leftChars="0" w:firstLine="643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基本要求：</w:t>
      </w:r>
    </w:p>
    <w:p>
      <w:pPr>
        <w:pStyle w:val="8"/>
        <w:numPr>
          <w:ilvl w:val="0"/>
          <w:numId w:val="3"/>
        </w:numPr>
        <w:ind w:left="630" w:leftChars="0" w:firstLine="64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原装进口，需要提供报关单或相关进口部件证明文件。</w:t>
      </w:r>
    </w:p>
    <w:p>
      <w:pPr>
        <w:pStyle w:val="8"/>
        <w:numPr>
          <w:ilvl w:val="0"/>
          <w:numId w:val="3"/>
        </w:numPr>
        <w:ind w:left="630" w:leftChars="0" w:firstLine="64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使用性能满足卡特C</w:t>
      </w:r>
      <w:r>
        <w:rPr>
          <w:rFonts w:asciiTheme="minorEastAsia" w:hAnsiTheme="minorEastAsia" w:eastAsiaTheme="minorEastAsia" w:cstheme="minorEastAsia"/>
          <w:color w:val="auto"/>
          <w:sz w:val="32"/>
          <w:szCs w:val="32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发动机（2</w:t>
      </w:r>
      <w:r>
        <w:rPr>
          <w:rFonts w:asciiTheme="minorEastAsia" w:hAnsiTheme="minorEastAsia" w:eastAsiaTheme="minorEastAsia" w:cstheme="minorEastAsia"/>
          <w:color w:val="auto"/>
          <w:sz w:val="32"/>
          <w:szCs w:val="32"/>
        </w:rPr>
        <w:t>87KW/1800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rpm）的配合使用。</w:t>
      </w:r>
    </w:p>
    <w:p>
      <w:pPr>
        <w:pStyle w:val="8"/>
        <w:numPr>
          <w:ilvl w:val="0"/>
          <w:numId w:val="3"/>
        </w:numPr>
        <w:ind w:left="630" w:leftChars="0" w:firstLine="64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安装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于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ZGYX460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钻机上，进出口以及相关控制气路电路的接口参数与现有接口参数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必须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一致。</w:t>
      </w:r>
    </w:p>
    <w:p>
      <w:pPr>
        <w:pStyle w:val="8"/>
        <w:ind w:left="0" w:leftChars="0" w:firstLine="0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其他或环境要求：</w:t>
      </w:r>
    </w:p>
    <w:p>
      <w:pPr>
        <w:pStyle w:val="8"/>
        <w:numPr>
          <w:ilvl w:val="0"/>
          <w:numId w:val="0"/>
        </w:numPr>
        <w:ind w:left="630" w:leftChars="0"/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</w:rPr>
      </w:pPr>
      <w:r>
        <w:rPr>
          <w:rFonts w:hint="eastAsia" w:cs="Times New Roman" w:asciiTheme="minorEastAsia" w:hAnsiTheme="minorEastAsia"/>
          <w:color w:val="auto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eastAsia="宋体" w:cs="Times New Roman" w:asciiTheme="minorEastAsia" w:hAnsiTheme="minorEastAsia"/>
          <w:color w:val="auto"/>
          <w:kern w:val="2"/>
          <w:sz w:val="32"/>
          <w:szCs w:val="32"/>
          <w:lang w:val="en-US" w:eastAsia="zh-CN" w:bidi="ar-SA"/>
        </w:rPr>
        <w:t>可适应采坑恶劣工作环境，温度可适应-30℃</w:t>
      </w:r>
      <w:r>
        <w:rPr>
          <w:rFonts w:hint="default" w:ascii="Microsoft YaHei" w:hAnsi="Microsoft YaHei" w:eastAsia="宋体" w:cs="Microsoft YaHei"/>
          <w:color w:val="auto"/>
          <w:sz w:val="32"/>
          <w:szCs w:val="32"/>
          <w:lang w:val="en-US" w:eastAsia="zh-CN"/>
        </w:rPr>
        <w:t>～</w:t>
      </w:r>
      <w:r>
        <w:rPr>
          <w:rFonts w:hint="eastAsia" w:cs="Times New Roman" w:asciiTheme="minorEastAsia" w:hAnsiTheme="minorEastAsia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eastAsia="宋体" w:cs="Times New Roman" w:asciiTheme="minorEastAsia" w:hAnsiTheme="minorEastAsia"/>
          <w:color w:val="auto"/>
          <w:kern w:val="2"/>
          <w:sz w:val="32"/>
          <w:szCs w:val="32"/>
          <w:lang w:val="en-US" w:eastAsia="zh-CN" w:bidi="ar-SA"/>
        </w:rPr>
        <w:t>0℃。</w:t>
      </w:r>
    </w:p>
    <w:p>
      <w:pPr>
        <w:pStyle w:val="8"/>
        <w:numPr>
          <w:ilvl w:val="0"/>
          <w:numId w:val="1"/>
        </w:numPr>
        <w:ind w:leftChars="0" w:firstLine="643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质量保证、付款方式及售后：</w:t>
      </w:r>
    </w:p>
    <w:p>
      <w:pPr>
        <w:pStyle w:val="8"/>
        <w:numPr>
          <w:ilvl w:val="0"/>
          <w:numId w:val="4"/>
        </w:numPr>
        <w:ind w:left="0" w:leftChars="0" w:firstLine="64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试运行5</w:t>
      </w:r>
      <w:r>
        <w:rPr>
          <w:rFonts w:asciiTheme="minorEastAsia" w:hAnsiTheme="minorEastAsia" w:eastAsiaTheme="minorEastAsia" w:cstheme="minorEastAsia"/>
          <w:color w:val="auto"/>
          <w:sz w:val="32"/>
          <w:szCs w:val="32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小时出现影响使用寿命故障的可免费更换。</w:t>
      </w:r>
    </w:p>
    <w:p>
      <w:pPr>
        <w:pStyle w:val="8"/>
        <w:numPr>
          <w:ilvl w:val="0"/>
          <w:numId w:val="4"/>
        </w:numPr>
        <w:ind w:left="0" w:leftChars="0" w:firstLine="64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空压机质保1年</w:t>
      </w:r>
    </w:p>
    <w:p>
      <w:pPr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以商务合同为主，付款方式。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8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8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8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8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8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8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8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8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8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8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before="312" w:beforeLines="100" w:after="312" w:afterLines="100"/>
        <w:rPr>
          <w:rFonts w:asciiTheme="minorEastAsia" w:hAnsiTheme="minorEastAsia" w:eastAsiaTheme="minorEastAsia" w:cstheme="minorEastAsia"/>
          <w:bCs/>
          <w:sz w:val="36"/>
          <w:szCs w:val="36"/>
        </w:rPr>
      </w:pPr>
    </w:p>
    <w:p>
      <w:pPr>
        <w:pStyle w:val="2"/>
        <w:ind w:left="420"/>
        <w:rPr>
          <w:rFonts w:asciiTheme="minorEastAsia" w:hAnsiTheme="minorEastAsia" w:eastAsiaTheme="minorEastAsia" w:cstheme="minorEastAsia"/>
          <w:bCs/>
          <w:sz w:val="36"/>
          <w:szCs w:val="36"/>
        </w:rPr>
      </w:pPr>
    </w:p>
    <w:p/>
    <w:p>
      <w:pPr>
        <w:spacing w:before="312" w:beforeLines="100" w:after="312" w:afterLines="100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签 字 审 批 页</w:t>
      </w:r>
    </w:p>
    <w:p>
      <w:pPr>
        <w:pStyle w:val="2"/>
        <w:ind w:left="420"/>
        <w:rPr>
          <w:rFonts w:asciiTheme="minorEastAsia" w:hAnsiTheme="minorEastAsia" w:eastAsiaTheme="minorEastAsia" w:cstheme="minorEastAsi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default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使用方（章）：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内蒙古神东天隆集团股份有限公司武家塔露天煤矿</w:t>
      </w:r>
    </w:p>
    <w:p>
      <w:pPr>
        <w:pStyle w:val="8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单位分管领导：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审批日期：          年     月     日                 </w:t>
      </w:r>
    </w:p>
    <w:p>
      <w:pPr>
        <w:pStyle w:val="2"/>
        <w:ind w:left="42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审核方（章）：内蒙古神东天隆集团股份有限公司机电动力部</w:t>
      </w:r>
    </w:p>
    <w:p>
      <w:pPr>
        <w:pStyle w:val="2"/>
        <w:ind w:left="0" w:left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ind w:left="9600" w:hanging="9600" w:hangingChars="30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单位分管领导：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8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审批日期：          年     月     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使用方小签：</w:t>
                          </w:r>
                        </w:p>
                        <w:p/>
                        <w:p>
                          <w:r>
                            <w:rPr>
                              <w:rFonts w:hint="eastAsia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r>
                      <w:rPr>
                        <w:rFonts w:hint="eastAsia"/>
                      </w:rPr>
                      <w:t>使用方小签：</w:t>
                    </w:r>
                  </w:p>
                  <w:p/>
                  <w:p>
                    <w:r>
                      <w:rPr>
                        <w:rFonts w:hint="eastAsia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715E0D"/>
    <w:multiLevelType w:val="singleLevel"/>
    <w:tmpl w:val="CD715E0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56FAF2F"/>
    <w:multiLevelType w:val="singleLevel"/>
    <w:tmpl w:val="D56FAF2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abstractNum w:abstractNumId="3">
    <w:nsid w:val="6154FF65"/>
    <w:multiLevelType w:val="singleLevel"/>
    <w:tmpl w:val="6154FF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mMmE2MzE2NzI3NmEzZjMzZGRjMjJiMWYzYjJjZjQifQ=="/>
  </w:docVars>
  <w:rsids>
    <w:rsidRoot w:val="29FF6835"/>
    <w:rsid w:val="00120FF9"/>
    <w:rsid w:val="004325CA"/>
    <w:rsid w:val="0083053A"/>
    <w:rsid w:val="00A3796B"/>
    <w:rsid w:val="00A63DB0"/>
    <w:rsid w:val="00A81CD8"/>
    <w:rsid w:val="00D170F0"/>
    <w:rsid w:val="02131202"/>
    <w:rsid w:val="06B04351"/>
    <w:rsid w:val="077C37F9"/>
    <w:rsid w:val="07F65917"/>
    <w:rsid w:val="0A4D24C7"/>
    <w:rsid w:val="0E226BD9"/>
    <w:rsid w:val="0F93414E"/>
    <w:rsid w:val="14BF6242"/>
    <w:rsid w:val="16406037"/>
    <w:rsid w:val="1B915FA6"/>
    <w:rsid w:val="1E461728"/>
    <w:rsid w:val="1F0A49D2"/>
    <w:rsid w:val="210F271B"/>
    <w:rsid w:val="23851FDE"/>
    <w:rsid w:val="28D85B1A"/>
    <w:rsid w:val="29FF6835"/>
    <w:rsid w:val="2A465544"/>
    <w:rsid w:val="2C491FCB"/>
    <w:rsid w:val="2CED553E"/>
    <w:rsid w:val="31664DDE"/>
    <w:rsid w:val="3D4244BB"/>
    <w:rsid w:val="44845DCD"/>
    <w:rsid w:val="490C7BB4"/>
    <w:rsid w:val="4C9A1751"/>
    <w:rsid w:val="4E764CB1"/>
    <w:rsid w:val="4FA703BC"/>
    <w:rsid w:val="514813E1"/>
    <w:rsid w:val="52552858"/>
    <w:rsid w:val="52DB3D98"/>
    <w:rsid w:val="53EF570E"/>
    <w:rsid w:val="56F97DE8"/>
    <w:rsid w:val="577339DA"/>
    <w:rsid w:val="5A756C25"/>
    <w:rsid w:val="5A7964AB"/>
    <w:rsid w:val="5D061416"/>
    <w:rsid w:val="5D0B40AC"/>
    <w:rsid w:val="60E45F4B"/>
    <w:rsid w:val="62C5556D"/>
    <w:rsid w:val="68F578C6"/>
    <w:rsid w:val="6A3E6A55"/>
    <w:rsid w:val="6F312BDD"/>
    <w:rsid w:val="713C0596"/>
    <w:rsid w:val="739563AE"/>
    <w:rsid w:val="79F00153"/>
    <w:rsid w:val="7B266F4D"/>
    <w:rsid w:val="7C000F1B"/>
    <w:rsid w:val="7FE4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</Words>
  <Characters>625</Characters>
  <Lines>5</Lines>
  <Paragraphs>1</Paragraphs>
  <TotalTime>1</TotalTime>
  <ScaleCrop>false</ScaleCrop>
  <LinksUpToDate>false</LinksUpToDate>
  <CharactersWithSpaces>733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2022-05-28T07:59:00Z</dcterms:created>
  <dc:creator>赵耀</dc:creator>
  <cp:lastModifiedBy>龍</cp:lastModifiedBy>
  <cp:lastPrinted>2021-08-31T08:49:00Z</cp:lastPrinted>
  <dcterms:modified xsi:type="dcterms:W3CDTF">2022-07-13T03:07:07Z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1B7CEB7870E2454A879AC3343CEA583A</vt:lpwstr>
  </property>
</Properties>
</file>